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9E" w:rsidRPr="00963FAE" w:rsidRDefault="00AA28F9" w:rsidP="00BA32CC">
      <w:pPr>
        <w:jc w:val="center"/>
        <w:rPr>
          <w:b/>
          <w:i/>
          <w:color w:val="0F243E" w:themeColor="text2" w:themeShade="80"/>
          <w:sz w:val="48"/>
          <w:szCs w:val="48"/>
        </w:rPr>
      </w:pPr>
      <w:r w:rsidRPr="00963FAE">
        <w:rPr>
          <w:b/>
          <w:i/>
          <w:color w:val="0F243E" w:themeColor="text2" w:themeShade="80"/>
          <w:sz w:val="48"/>
          <w:szCs w:val="48"/>
        </w:rPr>
        <w:t>Help build on a founding legacy</w:t>
      </w:r>
    </w:p>
    <w:p w:rsidR="0017539E" w:rsidRPr="00963FAE" w:rsidRDefault="00AA28F9" w:rsidP="00BA32CC">
      <w:pPr>
        <w:jc w:val="center"/>
        <w:rPr>
          <w:b/>
          <w:i/>
          <w:color w:val="0F243E" w:themeColor="text2" w:themeShade="80"/>
        </w:rPr>
      </w:pPr>
      <w:r w:rsidRPr="00963FAE">
        <w:rPr>
          <w:b/>
          <w:i/>
          <w:color w:val="0F243E" w:themeColor="text2" w:themeShade="80"/>
        </w:rPr>
        <w:t xml:space="preserve"> </w:t>
      </w:r>
    </w:p>
    <w:p w:rsidR="00A7399C" w:rsidRPr="00963FAE" w:rsidRDefault="0017539E" w:rsidP="00BA32CC">
      <w:pPr>
        <w:jc w:val="center"/>
        <w:rPr>
          <w:b/>
          <w:i/>
          <w:color w:val="0F243E" w:themeColor="text2" w:themeShade="80"/>
        </w:rPr>
      </w:pPr>
      <w:r w:rsidRPr="00963FAE">
        <w:rPr>
          <w:b/>
          <w:i/>
          <w:color w:val="0F243E" w:themeColor="text2" w:themeShade="80"/>
          <w:sz w:val="32"/>
          <w:szCs w:val="32"/>
        </w:rPr>
        <w:t>P</w:t>
      </w:r>
      <w:r w:rsidR="00AA28F9" w:rsidRPr="00963FAE">
        <w:rPr>
          <w:b/>
          <w:i/>
          <w:color w:val="0F243E" w:themeColor="text2" w:themeShade="80"/>
          <w:sz w:val="32"/>
          <w:szCs w:val="32"/>
        </w:rPr>
        <w:t xml:space="preserve">lay a part in </w:t>
      </w:r>
      <w:proofErr w:type="spellStart"/>
      <w:r w:rsidR="00AA28F9" w:rsidRPr="00963FAE">
        <w:rPr>
          <w:b/>
          <w:i/>
          <w:color w:val="0F243E" w:themeColor="text2" w:themeShade="80"/>
          <w:sz w:val="32"/>
          <w:szCs w:val="32"/>
        </w:rPr>
        <w:t>Glenthorne’s</w:t>
      </w:r>
      <w:proofErr w:type="spellEnd"/>
      <w:r w:rsidR="00AA28F9" w:rsidRPr="00963FAE">
        <w:rPr>
          <w:b/>
          <w:i/>
          <w:color w:val="0F243E" w:themeColor="text2" w:themeShade="80"/>
          <w:sz w:val="32"/>
          <w:szCs w:val="32"/>
        </w:rPr>
        <w:t xml:space="preserve"> future</w:t>
      </w:r>
    </w:p>
    <w:p w:rsidR="00AA28F9" w:rsidRPr="002F2CC5" w:rsidRDefault="00AA28F9" w:rsidP="008E3EAB">
      <w:pPr>
        <w:jc w:val="both"/>
        <w:rPr>
          <w:b/>
          <w:i/>
        </w:rPr>
      </w:pPr>
    </w:p>
    <w:p w:rsidR="00D779ED" w:rsidRDefault="00D779ED" w:rsidP="008E3EAB">
      <w:pPr>
        <w:jc w:val="both"/>
        <w:rPr>
          <w:b/>
          <w:i/>
          <w:color w:val="0F243E" w:themeColor="text2" w:themeShade="80"/>
        </w:rPr>
      </w:pPr>
    </w:p>
    <w:p w:rsidR="0017539E" w:rsidRPr="00963FAE" w:rsidRDefault="00D779ED" w:rsidP="008E3EAB">
      <w:pPr>
        <w:jc w:val="both"/>
        <w:rPr>
          <w:b/>
          <w:i/>
        </w:rPr>
      </w:pPr>
      <w:r>
        <w:rPr>
          <w:b/>
          <w:i/>
          <w:color w:val="0F243E" w:themeColor="text2" w:themeShade="80"/>
        </w:rPr>
        <w:t xml:space="preserve">DID YOU KNOW? </w:t>
      </w:r>
      <w:r>
        <w:rPr>
          <w:b/>
          <w:i/>
          <w:color w:val="0F243E" w:themeColor="text2" w:themeShade="80"/>
        </w:rPr>
        <w:tab/>
      </w:r>
      <w:r w:rsidR="00AA28F9" w:rsidRPr="00963FAE">
        <w:rPr>
          <w:b/>
          <w:i/>
          <w:color w:val="0F243E" w:themeColor="text2" w:themeShade="80"/>
        </w:rPr>
        <w:t xml:space="preserve">Glenthorne </w:t>
      </w:r>
      <w:r>
        <w:rPr>
          <w:b/>
          <w:i/>
          <w:color w:val="0F243E" w:themeColor="text2" w:themeShade="80"/>
        </w:rPr>
        <w:t>O</w:t>
      </w:r>
      <w:r w:rsidR="00AA28F9" w:rsidRPr="00963FAE">
        <w:rPr>
          <w:b/>
          <w:i/>
          <w:color w:val="0F243E" w:themeColor="text2" w:themeShade="80"/>
        </w:rPr>
        <w:t xml:space="preserve">wes its </w:t>
      </w:r>
      <w:r>
        <w:rPr>
          <w:b/>
          <w:i/>
          <w:color w:val="0F243E" w:themeColor="text2" w:themeShade="80"/>
        </w:rPr>
        <w:t>E</w:t>
      </w:r>
      <w:r w:rsidR="00AA28F9" w:rsidRPr="00963FAE">
        <w:rPr>
          <w:b/>
          <w:i/>
          <w:color w:val="0F243E" w:themeColor="text2" w:themeShade="80"/>
        </w:rPr>
        <w:t xml:space="preserve">xistence to a </w:t>
      </w:r>
      <w:r>
        <w:rPr>
          <w:b/>
          <w:i/>
          <w:color w:val="0F243E" w:themeColor="text2" w:themeShade="80"/>
        </w:rPr>
        <w:t>L</w:t>
      </w:r>
      <w:r w:rsidR="00AA28F9" w:rsidRPr="00963FAE">
        <w:rPr>
          <w:b/>
          <w:i/>
          <w:color w:val="0F243E" w:themeColor="text2" w:themeShade="80"/>
        </w:rPr>
        <w:t>egacy</w:t>
      </w:r>
      <w:r w:rsidR="00AA28F9" w:rsidRPr="00963FAE">
        <w:rPr>
          <w:b/>
          <w:i/>
        </w:rPr>
        <w:t>.</w:t>
      </w:r>
    </w:p>
    <w:p w:rsidR="0017539E" w:rsidRDefault="0017539E" w:rsidP="008E3EAB">
      <w:pPr>
        <w:jc w:val="both"/>
        <w:rPr>
          <w:b/>
        </w:rPr>
      </w:pPr>
    </w:p>
    <w:p w:rsidR="0017539E" w:rsidRDefault="0017539E" w:rsidP="008E3EAB">
      <w:pPr>
        <w:jc w:val="both"/>
      </w:pPr>
      <w:r>
        <w:t>Glenthorne</w:t>
      </w:r>
      <w:r w:rsidR="00AA28F9" w:rsidRPr="0017539E">
        <w:t xml:space="preserve"> was established in l964 thanks to a bequest</w:t>
      </w:r>
      <w:r w:rsidR="00260CDC" w:rsidRPr="0017539E">
        <w:t xml:space="preserve"> to the </w:t>
      </w:r>
      <w:r w:rsidR="00C45B2F" w:rsidRPr="0017539E">
        <w:t>Society</w:t>
      </w:r>
      <w:r w:rsidR="00260CDC" w:rsidRPr="0017539E">
        <w:t xml:space="preserve"> of Friends (Quakers) </w:t>
      </w:r>
      <w:r w:rsidR="00AA28F9" w:rsidRPr="0017539E">
        <w:t>by Linton Taylor, a Quaker car</w:t>
      </w:r>
      <w:r w:rsidR="00260CDC" w:rsidRPr="0017539E">
        <w:t>pet manufacturer of his</w:t>
      </w:r>
      <w:r w:rsidR="00AA28F9" w:rsidRPr="0017539E">
        <w:t xml:space="preserve"> much loved holiday home in Grasmere. The purpose was</w:t>
      </w:r>
      <w:r w:rsidR="00260CDC" w:rsidRPr="0017539E">
        <w:t xml:space="preserve"> to provide a place of worship and renewal to those in need</w:t>
      </w:r>
      <w:r>
        <w:t>.</w:t>
      </w:r>
    </w:p>
    <w:p w:rsidR="0017539E" w:rsidRDefault="0017539E" w:rsidP="008E3EAB">
      <w:pPr>
        <w:jc w:val="both"/>
      </w:pPr>
    </w:p>
    <w:p w:rsidR="0017539E" w:rsidRPr="00963FAE" w:rsidRDefault="00D779ED" w:rsidP="008E3EAB">
      <w:pPr>
        <w:jc w:val="both"/>
        <w:rPr>
          <w:b/>
          <w:i/>
          <w:color w:val="0F243E" w:themeColor="text2" w:themeShade="80"/>
        </w:rPr>
      </w:pPr>
      <w:r>
        <w:rPr>
          <w:b/>
          <w:i/>
          <w:color w:val="0F243E" w:themeColor="text2" w:themeShade="80"/>
        </w:rPr>
        <w:t>HAVE YOU EXPERIENCED?</w:t>
      </w:r>
      <w:r>
        <w:rPr>
          <w:b/>
          <w:i/>
          <w:color w:val="0F243E" w:themeColor="text2" w:themeShade="80"/>
        </w:rPr>
        <w:tab/>
        <w:t xml:space="preserve"> </w:t>
      </w:r>
      <w:r w:rsidR="0017539E" w:rsidRPr="00963FAE">
        <w:rPr>
          <w:b/>
          <w:i/>
          <w:color w:val="0F243E" w:themeColor="text2" w:themeShade="80"/>
        </w:rPr>
        <w:t xml:space="preserve">Glenthorne </w:t>
      </w:r>
      <w:r w:rsidR="002F2CC5" w:rsidRPr="00963FAE">
        <w:rPr>
          <w:b/>
          <w:i/>
          <w:color w:val="0F243E" w:themeColor="text2" w:themeShade="80"/>
        </w:rPr>
        <w:t>a</w:t>
      </w:r>
      <w:r w:rsidR="0017539E" w:rsidRPr="00963FAE">
        <w:rPr>
          <w:b/>
          <w:i/>
          <w:color w:val="0F243E" w:themeColor="text2" w:themeShade="80"/>
        </w:rPr>
        <w:t xml:space="preserve">s a </w:t>
      </w:r>
      <w:r>
        <w:rPr>
          <w:b/>
          <w:i/>
          <w:color w:val="0F243E" w:themeColor="text2" w:themeShade="80"/>
        </w:rPr>
        <w:t>S</w:t>
      </w:r>
      <w:r w:rsidR="0017539E" w:rsidRPr="00963FAE">
        <w:rPr>
          <w:b/>
          <w:i/>
          <w:color w:val="0F243E" w:themeColor="text2" w:themeShade="80"/>
        </w:rPr>
        <w:t xml:space="preserve">pecial </w:t>
      </w:r>
      <w:r>
        <w:rPr>
          <w:b/>
          <w:i/>
          <w:color w:val="0F243E" w:themeColor="text2" w:themeShade="80"/>
        </w:rPr>
        <w:t>P</w:t>
      </w:r>
      <w:r w:rsidR="0017539E" w:rsidRPr="00963FAE">
        <w:rPr>
          <w:b/>
          <w:i/>
          <w:color w:val="0F243E" w:themeColor="text2" w:themeShade="80"/>
        </w:rPr>
        <w:t>lace</w:t>
      </w:r>
    </w:p>
    <w:p w:rsidR="0017539E" w:rsidRDefault="0017539E" w:rsidP="008E3EAB">
      <w:pPr>
        <w:jc w:val="both"/>
      </w:pPr>
    </w:p>
    <w:p w:rsidR="00145DE1" w:rsidRPr="0017539E" w:rsidRDefault="0017539E" w:rsidP="008E3EAB">
      <w:pPr>
        <w:jc w:val="both"/>
      </w:pPr>
      <w:r>
        <w:t>Ov</w:t>
      </w:r>
      <w:r w:rsidR="00145DE1" w:rsidRPr="0017539E">
        <w:t xml:space="preserve">er the years </w:t>
      </w:r>
      <w:r>
        <w:t xml:space="preserve">trustees and staff </w:t>
      </w:r>
      <w:r w:rsidR="00145DE1" w:rsidRPr="0017539E">
        <w:t>ha</w:t>
      </w:r>
      <w:r>
        <w:t>ve</w:t>
      </w:r>
      <w:r w:rsidR="00145DE1" w:rsidRPr="0017539E">
        <w:t xml:space="preserve"> </w:t>
      </w:r>
      <w:r w:rsidR="00401736" w:rsidRPr="0017539E">
        <w:t xml:space="preserve">successfully </w:t>
      </w:r>
      <w:r w:rsidR="00145DE1" w:rsidRPr="0017539E">
        <w:t>offered facilities where Qu</w:t>
      </w:r>
      <w:r w:rsidR="00260CDC" w:rsidRPr="0017539E">
        <w:t>aker spiritual, charitable and educational concerns can be advanced at the same time extending our welcome to individuals, families and groups; to</w:t>
      </w:r>
      <w:r w:rsidR="00C45B2F" w:rsidRPr="0017539E">
        <w:t xml:space="preserve"> people of all ages and beliefs.</w:t>
      </w:r>
      <w:r w:rsidR="00145DE1" w:rsidRPr="0017539E">
        <w:t xml:space="preserve"> </w:t>
      </w:r>
      <w:r w:rsidR="00C45B2F" w:rsidRPr="0017539E">
        <w:t xml:space="preserve">Many </w:t>
      </w:r>
      <w:r w:rsidR="00145DE1" w:rsidRPr="0017539E">
        <w:t>guests</w:t>
      </w:r>
      <w:r w:rsidR="00C45B2F" w:rsidRPr="0017539E">
        <w:t xml:space="preserve"> come again and again as the</w:t>
      </w:r>
      <w:r w:rsidR="00145DE1" w:rsidRPr="0017539E">
        <w:t>y</w:t>
      </w:r>
      <w:r w:rsidR="00C45B2F" w:rsidRPr="0017539E">
        <w:t xml:space="preserve"> value the special atmosphere</w:t>
      </w:r>
      <w:r>
        <w:t>, friendliness and ambience</w:t>
      </w:r>
      <w:r w:rsidR="00145DE1" w:rsidRPr="0017539E">
        <w:t>.</w:t>
      </w:r>
    </w:p>
    <w:p w:rsidR="00145DE1" w:rsidRPr="0017539E" w:rsidRDefault="00145DE1" w:rsidP="008E3EAB">
      <w:pPr>
        <w:jc w:val="both"/>
      </w:pPr>
    </w:p>
    <w:p w:rsidR="0017539E" w:rsidRPr="00963FAE" w:rsidRDefault="00D779ED" w:rsidP="008E3EAB">
      <w:pPr>
        <w:jc w:val="both"/>
        <w:rPr>
          <w:b/>
          <w:i/>
          <w:color w:val="0F243E" w:themeColor="text2" w:themeShade="80"/>
        </w:rPr>
      </w:pPr>
      <w:r>
        <w:rPr>
          <w:b/>
          <w:i/>
          <w:color w:val="0F243E" w:themeColor="text2" w:themeShade="80"/>
        </w:rPr>
        <w:t>WHAT ABOUT?</w:t>
      </w:r>
      <w:r>
        <w:rPr>
          <w:b/>
          <w:i/>
          <w:color w:val="0F243E" w:themeColor="text2" w:themeShade="80"/>
        </w:rPr>
        <w:tab/>
        <w:t xml:space="preserve"> Costs and the Future</w:t>
      </w:r>
    </w:p>
    <w:p w:rsidR="0017539E" w:rsidRDefault="0017539E" w:rsidP="008E3EAB">
      <w:pPr>
        <w:jc w:val="both"/>
      </w:pPr>
    </w:p>
    <w:p w:rsidR="00D726D8" w:rsidRPr="0017539E" w:rsidRDefault="00E11FFF" w:rsidP="008E3EAB">
      <w:pPr>
        <w:jc w:val="both"/>
      </w:pPr>
      <w:r w:rsidRPr="0017539E">
        <w:t xml:space="preserve">Providing the high quality of service that is essential to visitors’ comfort while keeping charges affordable does not </w:t>
      </w:r>
      <w:r w:rsidR="002F2CC5">
        <w:t>allow a great m</w:t>
      </w:r>
      <w:r w:rsidRPr="0017539E">
        <w:t>argin for the accumulation of surplus for long-term maintenance and improvement, or for bursary assistance</w:t>
      </w:r>
      <w:r w:rsidR="00D726D8" w:rsidRPr="0017539E">
        <w:t>. The recent addition of a splendid new meeting room, two bedrooms, which are disabled friendly and new office and reception area, were possible only because of a major gift.</w:t>
      </w:r>
    </w:p>
    <w:p w:rsidR="00D726D8" w:rsidRPr="0017539E" w:rsidRDefault="00D726D8" w:rsidP="008E3EAB">
      <w:pPr>
        <w:jc w:val="both"/>
      </w:pPr>
    </w:p>
    <w:p w:rsidR="0017539E" w:rsidRPr="00963FAE" w:rsidRDefault="00D779ED" w:rsidP="008E3EAB">
      <w:pPr>
        <w:jc w:val="both"/>
        <w:rPr>
          <w:b/>
          <w:i/>
        </w:rPr>
      </w:pPr>
      <w:r>
        <w:rPr>
          <w:b/>
          <w:i/>
          <w:color w:val="0F243E" w:themeColor="text2" w:themeShade="80"/>
        </w:rPr>
        <w:t>THINK ABOUT!</w:t>
      </w:r>
      <w:r>
        <w:rPr>
          <w:b/>
          <w:i/>
          <w:color w:val="0F243E" w:themeColor="text2" w:themeShade="80"/>
        </w:rPr>
        <w:tab/>
        <w:t xml:space="preserve"> </w:t>
      </w:r>
      <w:r w:rsidR="0017539E" w:rsidRPr="00963FAE">
        <w:rPr>
          <w:b/>
          <w:i/>
          <w:color w:val="0F243E" w:themeColor="text2" w:themeShade="80"/>
        </w:rPr>
        <w:t xml:space="preserve">Importance of a Legacy </w:t>
      </w:r>
      <w:r>
        <w:rPr>
          <w:b/>
          <w:i/>
          <w:color w:val="0F243E" w:themeColor="text2" w:themeShade="80"/>
        </w:rPr>
        <w:t>D</w:t>
      </w:r>
      <w:r w:rsidR="0017539E" w:rsidRPr="00963FAE">
        <w:rPr>
          <w:b/>
          <w:i/>
          <w:color w:val="0F243E" w:themeColor="text2" w:themeShade="80"/>
        </w:rPr>
        <w:t>onation</w:t>
      </w:r>
    </w:p>
    <w:p w:rsidR="0017539E" w:rsidRDefault="0017539E" w:rsidP="008E3EAB">
      <w:pPr>
        <w:jc w:val="both"/>
      </w:pPr>
    </w:p>
    <w:p w:rsidR="00E11FFF" w:rsidRPr="0017539E" w:rsidRDefault="00D726D8" w:rsidP="008E3EAB">
      <w:pPr>
        <w:jc w:val="both"/>
      </w:pPr>
      <w:r w:rsidRPr="0017539E">
        <w:t>In order to continue in the spirit of Linton Taylor’s original legacy we welcome new legacies, large or small, and ask you to please consider including Glenthorne in your will. This will greatly help in ensuring that Glenthorne remains a special place for Quakers and others in the next 50 years.</w:t>
      </w:r>
    </w:p>
    <w:p w:rsidR="00BA32CC" w:rsidRPr="0017539E" w:rsidRDefault="00BA32CC" w:rsidP="008E3EAB">
      <w:pPr>
        <w:jc w:val="both"/>
      </w:pPr>
    </w:p>
    <w:p w:rsidR="00BA32CC" w:rsidRPr="0017539E" w:rsidRDefault="00BA32CC" w:rsidP="008E3EAB">
      <w:pPr>
        <w:jc w:val="both"/>
      </w:pPr>
      <w:r w:rsidRPr="0017539E">
        <w:t xml:space="preserve">Legacy gifts will help maintain the fabric, support </w:t>
      </w:r>
      <w:proofErr w:type="gramStart"/>
      <w:r w:rsidRPr="0017539E">
        <w:t>new  facilities</w:t>
      </w:r>
      <w:proofErr w:type="gramEnd"/>
      <w:r w:rsidRPr="0017539E">
        <w:t xml:space="preserve">, and supplement bursary funds for those on low incomes, and to expand our special </w:t>
      </w:r>
      <w:proofErr w:type="spellStart"/>
      <w:r w:rsidRPr="0017539E">
        <w:t>programme</w:t>
      </w:r>
      <w:proofErr w:type="spellEnd"/>
      <w:r w:rsidRPr="0017539E">
        <w:t xml:space="preserve"> to provide breaks for refugees, asylum seekers and their families.</w:t>
      </w:r>
    </w:p>
    <w:p w:rsidR="0017539E" w:rsidRPr="0017539E" w:rsidRDefault="0017539E" w:rsidP="008E3EAB">
      <w:pPr>
        <w:jc w:val="both"/>
      </w:pPr>
    </w:p>
    <w:p w:rsidR="002F2CC5" w:rsidRPr="00963FAE" w:rsidRDefault="00D779ED" w:rsidP="008E3EAB">
      <w:pPr>
        <w:jc w:val="both"/>
        <w:rPr>
          <w:b/>
          <w:i/>
          <w:color w:val="0F243E" w:themeColor="text2" w:themeShade="80"/>
        </w:rPr>
      </w:pPr>
      <w:r>
        <w:rPr>
          <w:b/>
          <w:i/>
          <w:color w:val="0F243E" w:themeColor="text2" w:themeShade="80"/>
        </w:rPr>
        <w:t>WHAT CAN I DO ……</w:t>
      </w:r>
      <w:r w:rsidR="002F2CC5" w:rsidRPr="00963FAE">
        <w:rPr>
          <w:b/>
          <w:i/>
          <w:color w:val="0F243E" w:themeColor="text2" w:themeShade="80"/>
        </w:rPr>
        <w:t>.</w:t>
      </w:r>
      <w:r>
        <w:rPr>
          <w:b/>
          <w:i/>
          <w:color w:val="0F243E" w:themeColor="text2" w:themeShade="80"/>
        </w:rPr>
        <w:t>?</w:t>
      </w:r>
    </w:p>
    <w:p w:rsidR="002F2CC5" w:rsidRPr="00963FAE" w:rsidRDefault="002F2CC5" w:rsidP="008E3EAB">
      <w:pPr>
        <w:jc w:val="both"/>
        <w:rPr>
          <w:i/>
        </w:rPr>
      </w:pPr>
    </w:p>
    <w:p w:rsidR="005D144F" w:rsidRDefault="002F2CC5" w:rsidP="008E3EAB">
      <w:pPr>
        <w:jc w:val="both"/>
      </w:pPr>
      <w:r>
        <w:t>For further information please contact the Manager on 015394 35389 or the Clerk of Trustees</w:t>
      </w:r>
      <w:r w:rsidR="0017539E">
        <w:t xml:space="preserve"> </w:t>
      </w:r>
      <w:r>
        <w:t>(details from the Manager)</w:t>
      </w:r>
      <w:r w:rsidR="00D779ED">
        <w:t>.</w:t>
      </w:r>
      <w:r w:rsidR="00D779ED" w:rsidRPr="00D779ED">
        <w:t xml:space="preserve"> </w:t>
      </w:r>
      <w:r w:rsidR="00D779ED">
        <w:t>Or simply change your will!</w:t>
      </w:r>
      <w:r w:rsidR="005D144F">
        <w:t xml:space="preserve"> </w:t>
      </w:r>
    </w:p>
    <w:p w:rsidR="005D144F" w:rsidRDefault="005D144F" w:rsidP="008E3EAB">
      <w:pPr>
        <w:jc w:val="both"/>
      </w:pPr>
    </w:p>
    <w:p w:rsidR="0017539E" w:rsidRPr="0017539E" w:rsidRDefault="00D779ED" w:rsidP="008E3EAB">
      <w:pPr>
        <w:jc w:val="both"/>
      </w:pPr>
      <w:r>
        <w:t xml:space="preserve">Glenthorne is </w:t>
      </w:r>
      <w:r w:rsidRPr="0017539E">
        <w:t>a registered charity</w:t>
      </w:r>
      <w:r>
        <w:t>, no. 232575, and pays no tax on gifts</w:t>
      </w:r>
      <w:r w:rsidR="002F2CC5">
        <w:t>.</w:t>
      </w:r>
      <w:r>
        <w:t xml:space="preserve"> </w:t>
      </w:r>
    </w:p>
    <w:p w:rsidR="00D726D8" w:rsidRPr="0017539E" w:rsidRDefault="00D726D8" w:rsidP="008E3EAB">
      <w:pPr>
        <w:jc w:val="both"/>
      </w:pPr>
    </w:p>
    <w:sectPr w:rsidR="00D726D8" w:rsidRPr="0017539E" w:rsidSect="00A739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F9"/>
    <w:rsid w:val="00145DE1"/>
    <w:rsid w:val="0017539E"/>
    <w:rsid w:val="00260CDC"/>
    <w:rsid w:val="002F2CC5"/>
    <w:rsid w:val="003B7A97"/>
    <w:rsid w:val="00401736"/>
    <w:rsid w:val="005B234A"/>
    <w:rsid w:val="005D144F"/>
    <w:rsid w:val="008E3EAB"/>
    <w:rsid w:val="0091047B"/>
    <w:rsid w:val="00935F7C"/>
    <w:rsid w:val="009462EF"/>
    <w:rsid w:val="00963FAE"/>
    <w:rsid w:val="00A7399C"/>
    <w:rsid w:val="00AA28F9"/>
    <w:rsid w:val="00BA32CC"/>
    <w:rsid w:val="00C45B2F"/>
    <w:rsid w:val="00D726D8"/>
    <w:rsid w:val="00D779ED"/>
    <w:rsid w:val="00E1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FAE"/>
    <w:rPr>
      <w:rFonts w:ascii="Tahoma" w:hAnsi="Tahoma" w:cs="Tahoma"/>
      <w:sz w:val="16"/>
      <w:szCs w:val="16"/>
    </w:rPr>
  </w:style>
  <w:style w:type="character" w:customStyle="1" w:styleId="BalloonTextChar">
    <w:name w:val="Balloon Text Char"/>
    <w:basedOn w:val="DefaultParagraphFont"/>
    <w:link w:val="BalloonText"/>
    <w:uiPriority w:val="99"/>
    <w:semiHidden/>
    <w:rsid w:val="00963F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FAE"/>
    <w:rPr>
      <w:rFonts w:ascii="Tahoma" w:hAnsi="Tahoma" w:cs="Tahoma"/>
      <w:sz w:val="16"/>
      <w:szCs w:val="16"/>
    </w:rPr>
  </w:style>
  <w:style w:type="character" w:customStyle="1" w:styleId="BalloonTextChar">
    <w:name w:val="Balloon Text Char"/>
    <w:basedOn w:val="DefaultParagraphFont"/>
    <w:link w:val="BalloonText"/>
    <w:uiPriority w:val="99"/>
    <w:semiHidden/>
    <w:rsid w:val="00963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Birch</dc:creator>
  <cp:lastModifiedBy>Chris</cp:lastModifiedBy>
  <cp:revision>2</cp:revision>
  <dcterms:created xsi:type="dcterms:W3CDTF">2014-10-16T10:38:00Z</dcterms:created>
  <dcterms:modified xsi:type="dcterms:W3CDTF">2014-10-16T10:38:00Z</dcterms:modified>
</cp:coreProperties>
</file>