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8A" w:rsidRDefault="00DC4C8A" w:rsidP="00DC4C8A">
      <w:pPr>
        <w:pStyle w:val="NormalWeb"/>
        <w:spacing w:after="360" w:afterAutospacing="0" w:line="315" w:lineRule="atLeast"/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bookmarkStart w:id="0" w:name="_GoBack"/>
      <w:bookmarkEnd w:id="0"/>
      <w:r w:rsidRPr="00DC4C8A">
        <w:rPr>
          <w:rFonts w:ascii="Arial" w:hAnsi="Arial" w:cs="Arial"/>
          <w:b/>
          <w:color w:val="E36C0A" w:themeColor="accent6" w:themeShade="BF"/>
          <w:sz w:val="40"/>
          <w:szCs w:val="40"/>
        </w:rPr>
        <w:t>AUTUMN SPECIAL OFFERS</w:t>
      </w:r>
    </w:p>
    <w:p w:rsidR="00DC4C8A" w:rsidRPr="00DC4C8A" w:rsidRDefault="00DC4C8A" w:rsidP="00DC4C8A">
      <w:pPr>
        <w:pStyle w:val="NormalWeb"/>
        <w:spacing w:after="360" w:afterAutospacing="0" w:line="315" w:lineRule="atLeast"/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</w:p>
    <w:p w:rsidR="000A653B" w:rsidRDefault="000A653B" w:rsidP="00DC4C8A">
      <w:pPr>
        <w:pStyle w:val="NormalWeb"/>
        <w:spacing w:after="36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There are few places in the United Kingdom that glow with the beauty of the Lake District at this time of </w:t>
      </w:r>
      <w:r w:rsidR="00BF2861">
        <w:rPr>
          <w:rFonts w:ascii="Arial" w:hAnsi="Arial" w:cs="Arial"/>
          <w:color w:val="222222"/>
          <w:sz w:val="23"/>
          <w:szCs w:val="23"/>
        </w:rPr>
        <w:t xml:space="preserve">the </w:t>
      </w:r>
      <w:r>
        <w:rPr>
          <w:rFonts w:ascii="Arial" w:hAnsi="Arial" w:cs="Arial"/>
          <w:color w:val="222222"/>
          <w:sz w:val="23"/>
          <w:szCs w:val="23"/>
        </w:rPr>
        <w:t>year. </w:t>
      </w:r>
      <w:r>
        <w:rPr>
          <w:rFonts w:ascii="Arial" w:hAnsi="Arial" w:cs="Arial"/>
          <w:color w:val="333333"/>
          <w:sz w:val="23"/>
          <w:szCs w:val="23"/>
        </w:rPr>
        <w:t>Come and see the trees turn to their autumn colours whilst you enjoy a relaxing break at Glenthorne.</w:t>
      </w:r>
    </w:p>
    <w:p w:rsidR="008632AF" w:rsidRDefault="008632AF" w:rsidP="00DC4C8A">
      <w:pPr>
        <w:pStyle w:val="NormalWeb"/>
        <w:spacing w:after="360" w:afterAutospacing="0" w:line="315" w:lineRule="atLeast"/>
        <w:jc w:val="center"/>
        <w:rPr>
          <w:rFonts w:ascii="Arial" w:hAnsi="Arial" w:cs="Arial"/>
          <w:color w:val="333333"/>
          <w:sz w:val="23"/>
          <w:szCs w:val="23"/>
        </w:rPr>
      </w:pPr>
    </w:p>
    <w:p w:rsidR="008632AF" w:rsidRDefault="00DC4C8A" w:rsidP="00DC4C8A">
      <w:pPr>
        <w:pStyle w:val="NormalWeb"/>
        <w:spacing w:after="360" w:afterAutospacing="0" w:line="315" w:lineRule="atLeast"/>
        <w:jc w:val="center"/>
        <w:rPr>
          <w:rFonts w:ascii="Arial" w:hAnsi="Arial" w:cs="Arial"/>
          <w:noProof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 wp14:anchorId="255E31C4" wp14:editId="29A7E646">
            <wp:extent cx="4320000" cy="4320000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228_327858500652862_402863643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C8A" w:rsidRDefault="00DC4C8A" w:rsidP="00DC4C8A">
      <w:pPr>
        <w:pStyle w:val="NormalWeb"/>
        <w:spacing w:after="360" w:afterAutospacing="0" w:line="315" w:lineRule="atLeast"/>
        <w:jc w:val="center"/>
        <w:rPr>
          <w:rFonts w:ascii="Arial" w:hAnsi="Arial" w:cs="Arial"/>
          <w:noProof/>
          <w:color w:val="333333"/>
          <w:sz w:val="23"/>
          <w:szCs w:val="23"/>
        </w:rPr>
      </w:pPr>
    </w:p>
    <w:p w:rsidR="000A653B" w:rsidRDefault="000A653B" w:rsidP="000A653B">
      <w:pPr>
        <w:pStyle w:val="NormalWeb"/>
        <w:spacing w:after="36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Four nights </w:t>
      </w:r>
      <w:r w:rsidRPr="00DC4C8A">
        <w:rPr>
          <w:rFonts w:ascii="Arial" w:hAnsi="Arial" w:cs="Arial"/>
          <w:b/>
          <w:color w:val="333333"/>
          <w:sz w:val="23"/>
          <w:szCs w:val="23"/>
        </w:rPr>
        <w:t>Monday 6th to Friday 10th October</w:t>
      </w:r>
      <w:r w:rsidR="006567CF">
        <w:rPr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> Dinner, B&amp;</w:t>
      </w:r>
      <w:r w:rsidR="00DB2523">
        <w:rPr>
          <w:rFonts w:ascii="Arial" w:hAnsi="Arial" w:cs="Arial"/>
          <w:color w:val="333333"/>
          <w:sz w:val="23"/>
          <w:szCs w:val="23"/>
        </w:rPr>
        <w:t xml:space="preserve">B </w:t>
      </w:r>
      <w:r>
        <w:rPr>
          <w:rFonts w:ascii="Arial" w:hAnsi="Arial" w:cs="Arial"/>
          <w:color w:val="333333"/>
          <w:sz w:val="23"/>
          <w:szCs w:val="23"/>
        </w:rPr>
        <w:t>£240.00 per person.</w:t>
      </w:r>
    </w:p>
    <w:p w:rsidR="000A653B" w:rsidRDefault="000A653B" w:rsidP="000A653B">
      <w:pPr>
        <w:pStyle w:val="NormalWeb"/>
        <w:spacing w:after="36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Four nights </w:t>
      </w:r>
      <w:r w:rsidRPr="00DC4C8A">
        <w:rPr>
          <w:rFonts w:ascii="Arial" w:hAnsi="Arial" w:cs="Arial"/>
          <w:b/>
          <w:color w:val="333333"/>
          <w:sz w:val="23"/>
          <w:szCs w:val="23"/>
        </w:rPr>
        <w:t>Monday 20th to Friday 24th October</w:t>
      </w:r>
      <w:r>
        <w:rPr>
          <w:rFonts w:ascii="Arial" w:hAnsi="Arial" w:cs="Arial"/>
          <w:color w:val="333333"/>
          <w:sz w:val="23"/>
          <w:szCs w:val="23"/>
        </w:rPr>
        <w:t> Dinner, B&amp;B £240.00 per person.</w:t>
      </w:r>
      <w:proofErr w:type="gramEnd"/>
    </w:p>
    <w:p w:rsidR="000A653B" w:rsidRDefault="000A653B" w:rsidP="000A653B">
      <w:pPr>
        <w:pStyle w:val="NormalWeb"/>
        <w:spacing w:after="360" w:afterAutospacing="0" w:line="315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Two nights </w:t>
      </w:r>
      <w:r w:rsidRPr="00DC4C8A">
        <w:rPr>
          <w:rFonts w:ascii="Arial" w:hAnsi="Arial" w:cs="Arial"/>
          <w:b/>
          <w:color w:val="333333"/>
          <w:sz w:val="23"/>
          <w:szCs w:val="23"/>
        </w:rPr>
        <w:t>Friday 10th to Sunday 16th November</w:t>
      </w:r>
      <w:r>
        <w:rPr>
          <w:rFonts w:ascii="Arial" w:hAnsi="Arial" w:cs="Arial"/>
          <w:color w:val="333333"/>
          <w:sz w:val="23"/>
          <w:szCs w:val="23"/>
        </w:rPr>
        <w:t xml:space="preserve"> Dinner, B&amp;B £</w:t>
      </w:r>
      <w:r w:rsidR="006567CF">
        <w:rPr>
          <w:rFonts w:ascii="Arial" w:hAnsi="Arial" w:cs="Arial"/>
          <w:color w:val="333333"/>
          <w:sz w:val="23"/>
          <w:szCs w:val="23"/>
        </w:rPr>
        <w:t>110.</w:t>
      </w:r>
      <w:r>
        <w:rPr>
          <w:rFonts w:ascii="Arial" w:hAnsi="Arial" w:cs="Arial"/>
          <w:color w:val="333333"/>
          <w:sz w:val="23"/>
          <w:szCs w:val="23"/>
        </w:rPr>
        <w:t>00 per person.</w:t>
      </w:r>
      <w:proofErr w:type="gramEnd"/>
    </w:p>
    <w:p w:rsidR="00AA0248" w:rsidRDefault="00AA0248"/>
    <w:sectPr w:rsidR="00AA0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3B"/>
    <w:rsid w:val="000A653B"/>
    <w:rsid w:val="005E5C2A"/>
    <w:rsid w:val="006567CF"/>
    <w:rsid w:val="008632AF"/>
    <w:rsid w:val="00AA0248"/>
    <w:rsid w:val="00BF2861"/>
    <w:rsid w:val="00DB2523"/>
    <w:rsid w:val="00D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glenthorne</dc:creator>
  <cp:lastModifiedBy>glenthorne</cp:lastModifiedBy>
  <cp:revision>2</cp:revision>
  <dcterms:created xsi:type="dcterms:W3CDTF">2014-09-17T13:12:00Z</dcterms:created>
  <dcterms:modified xsi:type="dcterms:W3CDTF">2014-09-17T13:12:00Z</dcterms:modified>
</cp:coreProperties>
</file>